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BA" w:rsidRPr="00077CFD" w:rsidRDefault="008D25BA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2A4D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77CF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D00" w:rsidRPr="002A4D00">
        <w:rPr>
          <w:rFonts w:ascii="Times New Roman" w:hAnsi="Times New Roman" w:cs="Times New Roman"/>
          <w:b/>
          <w:sz w:val="28"/>
          <w:szCs w:val="28"/>
        </w:rPr>
        <w:t>Цикл з передумовою</w:t>
      </w:r>
      <w:r w:rsidR="002A4D00">
        <w:rPr>
          <w:rFonts w:ascii="Times New Roman" w:hAnsi="Times New Roman" w:cs="Times New Roman"/>
          <w:b/>
          <w:sz w:val="28"/>
          <w:szCs w:val="28"/>
        </w:rPr>
        <w:t>.</w:t>
      </w:r>
      <w:r w:rsidR="00077C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77CFD">
        <w:rPr>
          <w:rFonts w:ascii="Times New Roman" w:hAnsi="Times New Roman" w:cs="Times New Roman"/>
          <w:b/>
          <w:sz w:val="28"/>
          <w:szCs w:val="28"/>
        </w:rPr>
        <w:t>Співвідношення типів даних та елементів для введення даних, зчитування даних з елементів введення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B34E3E" w:rsidRPr="00EB3495" w:rsidRDefault="00B34E3E" w:rsidP="00077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10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515710">
        <w:rPr>
          <w:rFonts w:ascii="Times New Roman" w:hAnsi="Times New Roman" w:cs="Times New Roman"/>
          <w:sz w:val="28"/>
          <w:szCs w:val="28"/>
        </w:rPr>
        <w:t xml:space="preserve">: </w:t>
      </w:r>
      <w:r w:rsidR="002A4D00" w:rsidRPr="002A4D00">
        <w:rPr>
          <w:rFonts w:ascii="Times New Roman" w:hAnsi="Times New Roman" w:cs="Times New Roman"/>
          <w:sz w:val="28"/>
          <w:szCs w:val="28"/>
        </w:rPr>
        <w:t>сформувати уявлення про синтаксис і семантику циклу з передумовою; сформувати вміння складати алгоритми з повтор</w:t>
      </w:r>
      <w:r w:rsidR="002A4D00">
        <w:rPr>
          <w:rFonts w:ascii="Times New Roman" w:hAnsi="Times New Roman" w:cs="Times New Roman"/>
          <w:sz w:val="28"/>
          <w:szCs w:val="28"/>
        </w:rPr>
        <w:t>еннями для розв'язування задач;</w:t>
      </w:r>
    </w:p>
    <w:p w:rsidR="00B34E3E" w:rsidRPr="00975493" w:rsidRDefault="00B34E3E" w:rsidP="00077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93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7549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розвивати логічне мислення та креативність;</w:t>
      </w:r>
    </w:p>
    <w:p w:rsidR="00B34E3E" w:rsidRPr="00DA025A" w:rsidRDefault="00B34E3E" w:rsidP="00077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5A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A025A">
        <w:rPr>
          <w:rFonts w:ascii="Times New Roman" w:hAnsi="Times New Roman" w:cs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  <w:r w:rsidRPr="00C863C7">
        <w:rPr>
          <w:rFonts w:ascii="Times New Roman" w:hAnsi="Times New Roman" w:cs="Times New Roman"/>
          <w:sz w:val="28"/>
          <w:szCs w:val="28"/>
        </w:rPr>
        <w:t>.</w:t>
      </w:r>
    </w:p>
    <w:p w:rsidR="00B34E3E" w:rsidRPr="00D63FA9" w:rsidRDefault="00B34E3E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</w:t>
      </w:r>
      <w:r>
        <w:rPr>
          <w:rFonts w:ascii="Times New Roman" w:hAnsi="Times New Roman" w:cs="Times New Roman"/>
          <w:sz w:val="28"/>
          <w:szCs w:val="28"/>
        </w:rPr>
        <w:t xml:space="preserve"> з підключенням до мережі Інтернет, підручник</w:t>
      </w:r>
      <w:r w:rsidRPr="00D63FA9"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Середовище програмування </w:t>
      </w:r>
      <w:r w:rsidRPr="00EB18BC">
        <w:rPr>
          <w:rFonts w:ascii="Times New Roman" w:hAnsi="Times New Roman" w:cs="Times New Roman"/>
          <w:sz w:val="28"/>
          <w:szCs w:val="28"/>
        </w:rPr>
        <w:t>Lazarus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браузер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B34E3E" w:rsidRPr="00D63FA9" w:rsidRDefault="00B34E3E" w:rsidP="00077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34E3E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B34E3E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2A4D00" w:rsidRPr="002A4D00" w:rsidRDefault="002A4D00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00">
        <w:rPr>
          <w:rFonts w:ascii="Times New Roman" w:hAnsi="Times New Roman" w:cs="Times New Roman"/>
          <w:sz w:val="28"/>
          <w:szCs w:val="28"/>
        </w:rPr>
        <w:t>Фронтальне обговорення понять: правила створення і налаштування властивостей елементів керування перемикач і прапорець; програмування обробки події вмикання перемикача і встановлення прапорця.</w:t>
      </w:r>
    </w:p>
    <w:p w:rsidR="00B34E3E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2A4D00" w:rsidRPr="002A4D00" w:rsidRDefault="002A4D00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00">
        <w:rPr>
          <w:rFonts w:ascii="Times New Roman" w:hAnsi="Times New Roman" w:cs="Times New Roman"/>
          <w:i/>
          <w:sz w:val="28"/>
          <w:szCs w:val="28"/>
        </w:rPr>
        <w:t>Слово вчителя</w:t>
      </w:r>
      <w:r w:rsidRPr="002A4D00">
        <w:rPr>
          <w:rFonts w:ascii="Times New Roman" w:hAnsi="Times New Roman" w:cs="Times New Roman"/>
          <w:sz w:val="28"/>
          <w:szCs w:val="28"/>
        </w:rPr>
        <w:t xml:space="preserve">. Під час розв'язування багатьох задач обчислювальний процес має циклічний характер, тобто частина операторів багаторазово виконується при різних значеннях змінних. Для організації повторення дій (циклів) під час запису алгоритмів мовою </w:t>
      </w:r>
      <w:r>
        <w:rPr>
          <w:rFonts w:ascii="Times New Roman" w:hAnsi="Times New Roman" w:cs="Times New Roman"/>
          <w:sz w:val="28"/>
          <w:szCs w:val="28"/>
        </w:rPr>
        <w:t>Lasurus</w:t>
      </w:r>
      <w:r w:rsidRPr="002A4D00">
        <w:rPr>
          <w:rFonts w:ascii="Times New Roman" w:hAnsi="Times New Roman" w:cs="Times New Roman"/>
          <w:sz w:val="28"/>
          <w:szCs w:val="28"/>
        </w:rPr>
        <w:t xml:space="preserve"> використовуються три різновиди операторів циклу: з параметром, з передумовою і з післяумовою.</w:t>
      </w:r>
    </w:p>
    <w:p w:rsidR="00B34E3E" w:rsidRPr="003A55A6" w:rsidRDefault="002A4D00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00">
        <w:rPr>
          <w:rFonts w:ascii="Times New Roman" w:hAnsi="Times New Roman" w:cs="Times New Roman"/>
          <w:sz w:val="28"/>
          <w:szCs w:val="28"/>
        </w:rPr>
        <w:t>На уроці ми ознайомимось із синтаксисом і правилами виконання оператору циклу з передумовою.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B34E3E" w:rsidRPr="00964D30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B34E3E" w:rsidRPr="000679F6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="002A4D00">
        <w:rPr>
          <w:rFonts w:ascii="Times New Roman" w:hAnsi="Times New Roman" w:cs="Times New Roman"/>
          <w:i/>
          <w:sz w:val="28"/>
          <w:szCs w:val="28"/>
        </w:rPr>
        <w:t>: § 6.7</w:t>
      </w:r>
    </w:p>
    <w:p w:rsidR="00B34E3E" w:rsidRPr="00964D30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B34E3E" w:rsidRPr="00023D06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B34E3E" w:rsidRPr="00023D06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B34E3E" w:rsidRPr="00D63FA9" w:rsidRDefault="00B34E3E" w:rsidP="00077C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B34E3E" w:rsidRPr="00D63FA9" w:rsidRDefault="00B34E3E" w:rsidP="00077C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B34E3E" w:rsidRPr="001C162A" w:rsidRDefault="00B34E3E" w:rsidP="00077CF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ст. </w:t>
      </w:r>
      <w:r w:rsidR="002A4D00">
        <w:rPr>
          <w:rFonts w:ascii="Times New Roman" w:hAnsi="Times New Roman" w:cs="Times New Roman"/>
          <w:sz w:val="28"/>
          <w:szCs w:val="28"/>
          <w:lang w:val="ru-RU"/>
        </w:rPr>
        <w:t>219-220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Рубрика «</w:t>
      </w:r>
      <w:r w:rsidR="00506E45">
        <w:rPr>
          <w:rFonts w:ascii="Times New Roman" w:hAnsi="Times New Roman" w:cs="Times New Roman"/>
          <w:sz w:val="28"/>
          <w:szCs w:val="28"/>
        </w:rPr>
        <w:t>Виконайте завдання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4E3E" w:rsidRPr="00D63FA9" w:rsidRDefault="00B34E3E" w:rsidP="00077C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B34E3E" w:rsidRPr="00D63FA9" w:rsidRDefault="00B34E3E" w:rsidP="00077C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B34E3E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B34E3E" w:rsidRPr="00E72D5F" w:rsidRDefault="00B34E3E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D5F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B34E3E" w:rsidRPr="00E72D5F" w:rsidRDefault="00B34E3E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:rsidR="00B34E3E" w:rsidRPr="00E72D5F" w:rsidRDefault="00B34E3E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2. Чого навчилися?</w:t>
      </w:r>
    </w:p>
    <w:p w:rsidR="00B34E3E" w:rsidRPr="00E72D5F" w:rsidRDefault="00B34E3E" w:rsidP="0007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5F"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:rsidR="00B34E3E" w:rsidRPr="00D63FA9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B34E3E" w:rsidRPr="00BE26FB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 w:rsidR="002A4D00">
        <w:rPr>
          <w:rFonts w:ascii="Times New Roman" w:hAnsi="Times New Roman" w:cs="Times New Roman"/>
          <w:sz w:val="28"/>
          <w:szCs w:val="28"/>
        </w:rPr>
        <w:t xml:space="preserve"> § 6.7 ст. 217-220</w:t>
      </w:r>
      <w:bookmarkStart w:id="0" w:name="_GoBack"/>
      <w:bookmarkEnd w:id="0"/>
    </w:p>
    <w:p w:rsidR="00D55BDE" w:rsidRPr="008D25BA" w:rsidRDefault="00B34E3E" w:rsidP="00077C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8D25BA" w:rsidSect="009077D9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63" w:rsidRDefault="00063163" w:rsidP="009E6ED4">
      <w:pPr>
        <w:spacing w:after="0" w:line="240" w:lineRule="auto"/>
      </w:pPr>
      <w:r>
        <w:separator/>
      </w:r>
    </w:p>
  </w:endnote>
  <w:endnote w:type="continuationSeparator" w:id="1">
    <w:p w:rsidR="00063163" w:rsidRDefault="00063163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63" w:rsidRDefault="00063163" w:rsidP="009E6ED4">
      <w:pPr>
        <w:spacing w:after="0" w:line="240" w:lineRule="auto"/>
      </w:pPr>
      <w:r>
        <w:separator/>
      </w:r>
    </w:p>
  </w:footnote>
  <w:footnote w:type="continuationSeparator" w:id="1">
    <w:p w:rsidR="00063163" w:rsidRDefault="00063163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20896"/>
    <w:rsid w:val="00023D06"/>
    <w:rsid w:val="00024223"/>
    <w:rsid w:val="0003707E"/>
    <w:rsid w:val="00061C1C"/>
    <w:rsid w:val="00063163"/>
    <w:rsid w:val="000679F6"/>
    <w:rsid w:val="000779FA"/>
    <w:rsid w:val="00077CFD"/>
    <w:rsid w:val="00090A5B"/>
    <w:rsid w:val="000B0801"/>
    <w:rsid w:val="000B2515"/>
    <w:rsid w:val="000D110C"/>
    <w:rsid w:val="000E0181"/>
    <w:rsid w:val="00106A61"/>
    <w:rsid w:val="001332E9"/>
    <w:rsid w:val="00135231"/>
    <w:rsid w:val="00141139"/>
    <w:rsid w:val="00157145"/>
    <w:rsid w:val="00163195"/>
    <w:rsid w:val="001645AC"/>
    <w:rsid w:val="00177D9C"/>
    <w:rsid w:val="00181035"/>
    <w:rsid w:val="00182DF3"/>
    <w:rsid w:val="00190B33"/>
    <w:rsid w:val="001A1318"/>
    <w:rsid w:val="001B18F3"/>
    <w:rsid w:val="001B274B"/>
    <w:rsid w:val="001C35E3"/>
    <w:rsid w:val="001C38E6"/>
    <w:rsid w:val="001C5B24"/>
    <w:rsid w:val="001D27A8"/>
    <w:rsid w:val="001E19F2"/>
    <w:rsid w:val="00216F93"/>
    <w:rsid w:val="002311DE"/>
    <w:rsid w:val="002376ED"/>
    <w:rsid w:val="00244464"/>
    <w:rsid w:val="00250851"/>
    <w:rsid w:val="002561FC"/>
    <w:rsid w:val="00264DCA"/>
    <w:rsid w:val="00266D75"/>
    <w:rsid w:val="0028158D"/>
    <w:rsid w:val="002A4D00"/>
    <w:rsid w:val="002B4179"/>
    <w:rsid w:val="002C7E48"/>
    <w:rsid w:val="002F6074"/>
    <w:rsid w:val="00305896"/>
    <w:rsid w:val="00321DEC"/>
    <w:rsid w:val="00323332"/>
    <w:rsid w:val="00331B13"/>
    <w:rsid w:val="0035127C"/>
    <w:rsid w:val="0036346C"/>
    <w:rsid w:val="00365E38"/>
    <w:rsid w:val="003673E3"/>
    <w:rsid w:val="0037587D"/>
    <w:rsid w:val="00386CD6"/>
    <w:rsid w:val="003928AD"/>
    <w:rsid w:val="00395299"/>
    <w:rsid w:val="003A7077"/>
    <w:rsid w:val="003D2105"/>
    <w:rsid w:val="003D292C"/>
    <w:rsid w:val="003E04DA"/>
    <w:rsid w:val="00400977"/>
    <w:rsid w:val="00403502"/>
    <w:rsid w:val="00405DCE"/>
    <w:rsid w:val="0043369D"/>
    <w:rsid w:val="004A0A60"/>
    <w:rsid w:val="00506E45"/>
    <w:rsid w:val="00511885"/>
    <w:rsid w:val="005128E8"/>
    <w:rsid w:val="00525BB7"/>
    <w:rsid w:val="00526875"/>
    <w:rsid w:val="005310AD"/>
    <w:rsid w:val="00537C76"/>
    <w:rsid w:val="00555C05"/>
    <w:rsid w:val="00561A21"/>
    <w:rsid w:val="005C069C"/>
    <w:rsid w:val="005E7489"/>
    <w:rsid w:val="00605A44"/>
    <w:rsid w:val="00616563"/>
    <w:rsid w:val="00624FE0"/>
    <w:rsid w:val="00635A78"/>
    <w:rsid w:val="00640E4E"/>
    <w:rsid w:val="006723F5"/>
    <w:rsid w:val="006A6065"/>
    <w:rsid w:val="006C0895"/>
    <w:rsid w:val="006C3250"/>
    <w:rsid w:val="006D7F21"/>
    <w:rsid w:val="006F4375"/>
    <w:rsid w:val="006F6ABD"/>
    <w:rsid w:val="007224DD"/>
    <w:rsid w:val="007473B0"/>
    <w:rsid w:val="007908C7"/>
    <w:rsid w:val="00792C7F"/>
    <w:rsid w:val="007B2D7E"/>
    <w:rsid w:val="007B585B"/>
    <w:rsid w:val="007B5E21"/>
    <w:rsid w:val="007D4F0B"/>
    <w:rsid w:val="007F5FB3"/>
    <w:rsid w:val="008068EE"/>
    <w:rsid w:val="0081004E"/>
    <w:rsid w:val="00813653"/>
    <w:rsid w:val="008A7ABA"/>
    <w:rsid w:val="008B3D95"/>
    <w:rsid w:val="008D25BA"/>
    <w:rsid w:val="008D7096"/>
    <w:rsid w:val="008E25A1"/>
    <w:rsid w:val="009077D9"/>
    <w:rsid w:val="00942F15"/>
    <w:rsid w:val="009470B3"/>
    <w:rsid w:val="009504CE"/>
    <w:rsid w:val="00953EF9"/>
    <w:rsid w:val="0095770F"/>
    <w:rsid w:val="009607C9"/>
    <w:rsid w:val="009644EA"/>
    <w:rsid w:val="00964D30"/>
    <w:rsid w:val="00975493"/>
    <w:rsid w:val="00997BD4"/>
    <w:rsid w:val="009A282F"/>
    <w:rsid w:val="009A385F"/>
    <w:rsid w:val="009A747B"/>
    <w:rsid w:val="009C1F68"/>
    <w:rsid w:val="009E6ED4"/>
    <w:rsid w:val="00A03FFA"/>
    <w:rsid w:val="00A06410"/>
    <w:rsid w:val="00A13EA7"/>
    <w:rsid w:val="00A208BF"/>
    <w:rsid w:val="00A40B08"/>
    <w:rsid w:val="00A425D9"/>
    <w:rsid w:val="00A7561C"/>
    <w:rsid w:val="00A75BD5"/>
    <w:rsid w:val="00A806C8"/>
    <w:rsid w:val="00AB1E91"/>
    <w:rsid w:val="00B146F0"/>
    <w:rsid w:val="00B2103C"/>
    <w:rsid w:val="00B32587"/>
    <w:rsid w:val="00B34E3E"/>
    <w:rsid w:val="00B7167C"/>
    <w:rsid w:val="00BA536A"/>
    <w:rsid w:val="00BB240C"/>
    <w:rsid w:val="00BE26FB"/>
    <w:rsid w:val="00C22742"/>
    <w:rsid w:val="00C25809"/>
    <w:rsid w:val="00C7427C"/>
    <w:rsid w:val="00C863C7"/>
    <w:rsid w:val="00C9549F"/>
    <w:rsid w:val="00CC2612"/>
    <w:rsid w:val="00CE6FBD"/>
    <w:rsid w:val="00CE7104"/>
    <w:rsid w:val="00D063F5"/>
    <w:rsid w:val="00D35C38"/>
    <w:rsid w:val="00D43A72"/>
    <w:rsid w:val="00D43B9F"/>
    <w:rsid w:val="00D50FDF"/>
    <w:rsid w:val="00D52821"/>
    <w:rsid w:val="00D55BDE"/>
    <w:rsid w:val="00D63FA9"/>
    <w:rsid w:val="00D64403"/>
    <w:rsid w:val="00D767D9"/>
    <w:rsid w:val="00D86848"/>
    <w:rsid w:val="00D957DD"/>
    <w:rsid w:val="00DA025A"/>
    <w:rsid w:val="00DB2426"/>
    <w:rsid w:val="00DB48EC"/>
    <w:rsid w:val="00DD0CC6"/>
    <w:rsid w:val="00E012A4"/>
    <w:rsid w:val="00E07305"/>
    <w:rsid w:val="00E234BF"/>
    <w:rsid w:val="00E33496"/>
    <w:rsid w:val="00E341B1"/>
    <w:rsid w:val="00E364C7"/>
    <w:rsid w:val="00E72D5F"/>
    <w:rsid w:val="00E95470"/>
    <w:rsid w:val="00EB18BC"/>
    <w:rsid w:val="00EB6979"/>
    <w:rsid w:val="00EF5661"/>
    <w:rsid w:val="00F040C3"/>
    <w:rsid w:val="00F112F4"/>
    <w:rsid w:val="00F119BC"/>
    <w:rsid w:val="00F227F8"/>
    <w:rsid w:val="00F415C9"/>
    <w:rsid w:val="00F602C9"/>
    <w:rsid w:val="00F839B0"/>
    <w:rsid w:val="00F91D3A"/>
    <w:rsid w:val="00F97D97"/>
    <w:rsid w:val="00FB1183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81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cp:lastPrinted>2019-02-17T16:52:00Z</cp:lastPrinted>
  <dcterms:created xsi:type="dcterms:W3CDTF">2019-02-17T16:52:00Z</dcterms:created>
  <dcterms:modified xsi:type="dcterms:W3CDTF">2019-02-17T16:52:00Z</dcterms:modified>
</cp:coreProperties>
</file>